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B4" w:rsidRDefault="004D5AB4" w:rsidP="004D5AB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D5AB4" w:rsidRDefault="004D5AB4" w:rsidP="004D5AB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D5AB4" w:rsidRPr="005F69A3" w:rsidRDefault="004D5AB4" w:rsidP="004D5AB4">
      <w:pPr>
        <w:jc w:val="center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4D5AB4" w:rsidRPr="00FE119F" w:rsidRDefault="004D5AB4" w:rsidP="004D5AB4">
      <w:pPr>
        <w:jc w:val="center"/>
        <w:rPr>
          <w:rFonts w:ascii="Arial" w:hAnsi="Arial" w:cs="Arial"/>
          <w:b/>
          <w:bCs/>
          <w:sz w:val="16"/>
          <w:szCs w:val="16"/>
          <w:rtl/>
          <w:lang w:bidi="ar-JO"/>
        </w:rPr>
      </w:pPr>
      <w:r w:rsidRPr="003544B3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العطاء المركزي رقم </w:t>
      </w:r>
      <w:r w:rsidRPr="009F48E0">
        <w:rPr>
          <w:rFonts w:ascii="Arial" w:hAnsi="Arial" w:cs="Arial"/>
          <w:b/>
          <w:bCs/>
          <w:sz w:val="32"/>
          <w:szCs w:val="32"/>
          <w:rtl/>
          <w:lang w:bidi="ar-JO"/>
        </w:rPr>
        <w:t>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53</w:t>
      </w:r>
      <w:r w:rsidRPr="009F48E0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/2024) الخاص </w:t>
      </w:r>
      <w:r w:rsidRPr="007C056F">
        <w:rPr>
          <w:rFonts w:ascii="Arial" w:hAnsi="Arial" w:cs="Arial"/>
          <w:b/>
          <w:bCs/>
          <w:sz w:val="32"/>
          <w:szCs w:val="32"/>
          <w:rtl/>
          <w:lang w:bidi="ar-JO"/>
        </w:rPr>
        <w:t>باستكمال أعمال العطاء المركزي رقم (94/2021) الخاص بإنشاء طريق صرفا/ الأغوار (الجزء الثاني)</w:t>
      </w:r>
    </w:p>
    <w:p w:rsidR="004D5AB4" w:rsidRDefault="004D5AB4" w:rsidP="004D5AB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D5AB4" w:rsidRDefault="004D5AB4" w:rsidP="004D5AB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6029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4D5AB4" w:rsidRPr="0060295C" w:rsidRDefault="004D5AB4" w:rsidP="004D5AB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D5AB4" w:rsidRPr="00601ED5" w:rsidRDefault="004D5AB4" w:rsidP="004D5AB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280"/>
        <w:gridCol w:w="2869"/>
      </w:tblGrid>
      <w:tr w:rsidR="004D5AB4" w:rsidRPr="0091200C" w:rsidTr="009D2ACB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4D5AB4" w:rsidRPr="0091200C" w:rsidRDefault="004D5AB4" w:rsidP="009D2AC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280" w:type="dxa"/>
            <w:vAlign w:val="center"/>
          </w:tcPr>
          <w:p w:rsidR="004D5AB4" w:rsidRPr="0091200C" w:rsidRDefault="004D5AB4" w:rsidP="009D2AC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69" w:type="dxa"/>
            <w:vAlign w:val="center"/>
          </w:tcPr>
          <w:p w:rsidR="004D5AB4" w:rsidRPr="0091200C" w:rsidRDefault="004D5AB4" w:rsidP="009D2AC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4D5AB4" w:rsidRPr="0091200C" w:rsidTr="009D2ACB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4D5AB4" w:rsidRPr="0091200C" w:rsidRDefault="004D5AB4" w:rsidP="009D2AC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80" w:type="dxa"/>
            <w:vAlign w:val="center"/>
          </w:tcPr>
          <w:p w:rsidR="004D5AB4" w:rsidRPr="001A675F" w:rsidRDefault="004D5AB4" w:rsidP="009D2ACB">
            <w:pPr>
              <w:rPr>
                <w:color w:val="000000"/>
                <w:sz w:val="32"/>
                <w:szCs w:val="32"/>
                <w:rtl/>
              </w:rPr>
            </w:pPr>
            <w:r w:rsidRPr="001A675F">
              <w:rPr>
                <w:rFonts w:hint="cs"/>
                <w:color w:val="000000"/>
                <w:sz w:val="32"/>
                <w:szCs w:val="32"/>
                <w:rtl/>
              </w:rPr>
              <w:t>شركة عمر ابو حليمه واولاده للمقاولات</w:t>
            </w:r>
          </w:p>
        </w:tc>
        <w:tc>
          <w:tcPr>
            <w:tcW w:w="2869" w:type="dxa"/>
            <w:vAlign w:val="center"/>
          </w:tcPr>
          <w:p w:rsidR="004D5AB4" w:rsidRPr="000E35A5" w:rsidRDefault="004D5AB4" w:rsidP="009D2AC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E35A5">
              <w:rPr>
                <w:rFonts w:hint="cs"/>
                <w:sz w:val="32"/>
                <w:szCs w:val="32"/>
                <w:rtl/>
                <w:lang w:bidi="ar-JO"/>
              </w:rPr>
              <w:t>3442860</w:t>
            </w:r>
          </w:p>
        </w:tc>
      </w:tr>
      <w:tr w:rsidR="004D5AB4" w:rsidRPr="0091200C" w:rsidTr="009D2ACB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4D5AB4" w:rsidRPr="0091200C" w:rsidRDefault="004D5AB4" w:rsidP="009D2AC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80" w:type="dxa"/>
            <w:vAlign w:val="center"/>
          </w:tcPr>
          <w:p w:rsidR="004D5AB4" w:rsidRPr="001A675F" w:rsidRDefault="004D5AB4" w:rsidP="009D2ACB">
            <w:pPr>
              <w:rPr>
                <w:color w:val="000000"/>
                <w:sz w:val="32"/>
                <w:szCs w:val="32"/>
                <w:rtl/>
              </w:rPr>
            </w:pPr>
            <w:r w:rsidRPr="001A675F">
              <w:rPr>
                <w:rFonts w:hint="cs"/>
                <w:color w:val="000000"/>
                <w:sz w:val="32"/>
                <w:szCs w:val="32"/>
                <w:rtl/>
              </w:rPr>
              <w:t>شركة حيمور ابناء عم وشريكهم ذ.م.م</w:t>
            </w:r>
          </w:p>
        </w:tc>
        <w:tc>
          <w:tcPr>
            <w:tcW w:w="2869" w:type="dxa"/>
            <w:vAlign w:val="center"/>
          </w:tcPr>
          <w:p w:rsidR="004D5AB4" w:rsidRPr="000E35A5" w:rsidRDefault="004D5AB4" w:rsidP="009D2AC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E35A5">
              <w:rPr>
                <w:rFonts w:hint="cs"/>
                <w:sz w:val="32"/>
                <w:szCs w:val="32"/>
                <w:rtl/>
                <w:lang w:bidi="ar-JO"/>
              </w:rPr>
              <w:t>3882681</w:t>
            </w:r>
          </w:p>
        </w:tc>
      </w:tr>
    </w:tbl>
    <w:p w:rsidR="004D5AB4" w:rsidRDefault="004D5AB4" w:rsidP="004D5AB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D5AB4" w:rsidRDefault="004D5AB4" w:rsidP="004D5AB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C1EAC" w:rsidRDefault="009C1EAC">
      <w:bookmarkStart w:id="0" w:name="_GoBack"/>
      <w:bookmarkEnd w:id="0"/>
    </w:p>
    <w:sectPr w:rsidR="009C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4"/>
    <w:rsid w:val="004D5AB4"/>
    <w:rsid w:val="009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FA66-4DDF-4891-AAA3-50F82A5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AB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2024-06-10T12:10:00Z</dcterms:created>
  <dcterms:modified xsi:type="dcterms:W3CDTF">2024-06-10T12:11:00Z</dcterms:modified>
</cp:coreProperties>
</file>